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7DEA5" w14:textId="77777777" w:rsidR="00D178E0" w:rsidRPr="00FB2473" w:rsidRDefault="00D178E0" w:rsidP="00FB2473">
      <w:pPr>
        <w:spacing w:line="480" w:lineRule="auto"/>
        <w:jc w:val="center"/>
        <w:rPr>
          <w:rFonts w:ascii="Times New Roman" w:hAnsi="Times New Roman" w:cs="Times New Roman"/>
          <w:b/>
          <w:sz w:val="24"/>
          <w:szCs w:val="24"/>
        </w:rPr>
      </w:pPr>
      <w:r w:rsidRPr="00FB2473">
        <w:rPr>
          <w:rFonts w:ascii="Times New Roman" w:hAnsi="Times New Roman" w:cs="Times New Roman"/>
          <w:b/>
          <w:sz w:val="24"/>
          <w:szCs w:val="24"/>
        </w:rPr>
        <w:t>PAVING THE WAY FOR PROJECT SAFE NEIRGBOURHOODS: SACSI IN 10 U.S CITIES.</w:t>
      </w:r>
    </w:p>
    <w:p w14:paraId="15A5307E" w14:textId="77777777" w:rsidR="00D178E0" w:rsidRPr="00FB2473" w:rsidRDefault="00D178E0" w:rsidP="00FB2473">
      <w:pPr>
        <w:spacing w:line="480" w:lineRule="auto"/>
        <w:rPr>
          <w:rFonts w:ascii="Times New Roman" w:hAnsi="Times New Roman" w:cs="Times New Roman"/>
          <w:b/>
          <w:sz w:val="24"/>
          <w:szCs w:val="24"/>
        </w:rPr>
      </w:pPr>
      <w:r w:rsidRPr="00FB2473">
        <w:rPr>
          <w:rFonts w:ascii="Times New Roman" w:hAnsi="Times New Roman" w:cs="Times New Roman"/>
          <w:b/>
          <w:sz w:val="24"/>
          <w:szCs w:val="24"/>
        </w:rPr>
        <w:t>Introduction.</w:t>
      </w:r>
    </w:p>
    <w:p w14:paraId="7D420F5C" w14:textId="34CF7302" w:rsidR="00D178E0" w:rsidRPr="00FB2473" w:rsidRDefault="00D178E0" w:rsidP="00FB2473">
      <w:pPr>
        <w:spacing w:line="480" w:lineRule="auto"/>
        <w:ind w:firstLine="720"/>
        <w:rPr>
          <w:rFonts w:ascii="Times New Roman" w:hAnsi="Times New Roman" w:cs="Times New Roman"/>
          <w:sz w:val="24"/>
          <w:szCs w:val="24"/>
        </w:rPr>
      </w:pPr>
      <w:r w:rsidRPr="00FB2473">
        <w:rPr>
          <w:rFonts w:ascii="Times New Roman" w:hAnsi="Times New Roman" w:cs="Times New Roman"/>
          <w:sz w:val="24"/>
          <w:szCs w:val="24"/>
        </w:rPr>
        <w:t>Paving the way for project</w:t>
      </w:r>
      <w:r w:rsidR="00D644BF">
        <w:rPr>
          <w:rFonts w:ascii="Times New Roman" w:hAnsi="Times New Roman" w:cs="Times New Roman"/>
          <w:sz w:val="24"/>
          <w:szCs w:val="24"/>
        </w:rPr>
        <w:t>-</w:t>
      </w:r>
      <w:r w:rsidRPr="00FB2473">
        <w:rPr>
          <w:rFonts w:ascii="Times New Roman" w:hAnsi="Times New Roman" w:cs="Times New Roman"/>
          <w:sz w:val="24"/>
          <w:szCs w:val="24"/>
        </w:rPr>
        <w:t>safe nei</w:t>
      </w:r>
      <w:r w:rsidR="00D644BF">
        <w:rPr>
          <w:rFonts w:ascii="Times New Roman" w:hAnsi="Times New Roman" w:cs="Times New Roman"/>
          <w:sz w:val="24"/>
          <w:szCs w:val="24"/>
        </w:rPr>
        <w:t>ghbo</w:t>
      </w:r>
      <w:r w:rsidRPr="00FB2473">
        <w:rPr>
          <w:rFonts w:ascii="Times New Roman" w:hAnsi="Times New Roman" w:cs="Times New Roman"/>
          <w:sz w:val="24"/>
          <w:szCs w:val="24"/>
        </w:rPr>
        <w:t>rhoods is an article that concentrated on checking the problems experienced by juvenile gun crimes and homicides.</w:t>
      </w:r>
      <w:r w:rsidR="00D644BF">
        <w:rPr>
          <w:rFonts w:ascii="Times New Roman" w:hAnsi="Times New Roman" w:cs="Times New Roman"/>
          <w:sz w:val="24"/>
          <w:szCs w:val="24"/>
        </w:rPr>
        <w:t xml:space="preserve"> </w:t>
      </w:r>
      <w:r w:rsidRPr="00FB2473">
        <w:rPr>
          <w:rFonts w:ascii="Times New Roman" w:hAnsi="Times New Roman" w:cs="Times New Roman"/>
          <w:sz w:val="24"/>
          <w:szCs w:val="24"/>
        </w:rPr>
        <w:t xml:space="preserve">The intention is to come together and implement strategies that are appropriate in helping with the reduction of crimes. The collaboration that was created for this task was called operation ceasefire, </w:t>
      </w:r>
      <w:r w:rsidR="00D644BF">
        <w:rPr>
          <w:rFonts w:ascii="Times New Roman" w:hAnsi="Times New Roman" w:cs="Times New Roman"/>
          <w:sz w:val="24"/>
          <w:szCs w:val="24"/>
        </w:rPr>
        <w:t xml:space="preserve">which </w:t>
      </w:r>
      <w:r w:rsidRPr="00FB2473">
        <w:rPr>
          <w:rFonts w:ascii="Times New Roman" w:hAnsi="Times New Roman" w:cs="Times New Roman"/>
          <w:sz w:val="24"/>
          <w:szCs w:val="24"/>
        </w:rPr>
        <w:t xml:space="preserve">became successful as confirmed </w:t>
      </w:r>
      <w:r w:rsidR="00D644BF">
        <w:rPr>
          <w:rFonts w:ascii="Times New Roman" w:hAnsi="Times New Roman" w:cs="Times New Roman"/>
          <w:sz w:val="24"/>
          <w:szCs w:val="24"/>
        </w:rPr>
        <w:t>by</w:t>
      </w:r>
      <w:r w:rsidRPr="00FB2473">
        <w:rPr>
          <w:rFonts w:ascii="Times New Roman" w:hAnsi="Times New Roman" w:cs="Times New Roman"/>
          <w:sz w:val="24"/>
          <w:szCs w:val="24"/>
        </w:rPr>
        <w:t xml:space="preserve"> the dropped number of homicide cases among youths. There arose the need to apply the same approach in different U.S cities as a way intervening of in juvenile crimes. There was a launch of Strategic approaches To Community Safety Initiatives {SACSI</w:t>
      </w:r>
      <w:proofErr w:type="gramStart"/>
      <w:r w:rsidRPr="00FB2473">
        <w:rPr>
          <w:rFonts w:ascii="Times New Roman" w:hAnsi="Times New Roman" w:cs="Times New Roman"/>
          <w:sz w:val="24"/>
          <w:szCs w:val="24"/>
        </w:rPr>
        <w:t>}.SACSI</w:t>
      </w:r>
      <w:proofErr w:type="gramEnd"/>
      <w:r w:rsidRPr="00FB2473">
        <w:rPr>
          <w:rFonts w:ascii="Times New Roman" w:hAnsi="Times New Roman" w:cs="Times New Roman"/>
          <w:sz w:val="24"/>
          <w:szCs w:val="24"/>
        </w:rPr>
        <w:t xml:space="preserve"> used different strategies in obtaining findings </w:t>
      </w:r>
      <w:r w:rsidR="00D644BF">
        <w:rPr>
          <w:rFonts w:ascii="Times New Roman" w:hAnsi="Times New Roman" w:cs="Times New Roman"/>
          <w:sz w:val="24"/>
          <w:szCs w:val="24"/>
        </w:rPr>
        <w:t>of</w:t>
      </w:r>
      <w:r w:rsidRPr="00FB2473">
        <w:rPr>
          <w:rFonts w:ascii="Times New Roman" w:hAnsi="Times New Roman" w:cs="Times New Roman"/>
          <w:sz w:val="24"/>
          <w:szCs w:val="24"/>
        </w:rPr>
        <w:t xml:space="preserve"> the 10 U.S cities.</w:t>
      </w:r>
    </w:p>
    <w:p w14:paraId="6A544876" w14:textId="77777777" w:rsidR="00D178E0" w:rsidRPr="00FB2473" w:rsidRDefault="00D178E0" w:rsidP="00FB2473">
      <w:pPr>
        <w:spacing w:line="480" w:lineRule="auto"/>
        <w:rPr>
          <w:rFonts w:ascii="Times New Roman" w:hAnsi="Times New Roman" w:cs="Times New Roman"/>
          <w:b/>
          <w:sz w:val="24"/>
          <w:szCs w:val="24"/>
        </w:rPr>
      </w:pPr>
      <w:r w:rsidRPr="00FB2473">
        <w:rPr>
          <w:rFonts w:ascii="Times New Roman" w:hAnsi="Times New Roman" w:cs="Times New Roman"/>
          <w:b/>
          <w:sz w:val="24"/>
          <w:szCs w:val="24"/>
        </w:rPr>
        <w:t>Findings and limitations.</w:t>
      </w:r>
    </w:p>
    <w:p w14:paraId="3E6CC370" w14:textId="6F4C5EE1" w:rsidR="00D178E0" w:rsidRPr="00FB2473" w:rsidRDefault="00D178E0" w:rsidP="00FB2473">
      <w:pPr>
        <w:spacing w:line="480" w:lineRule="auto"/>
        <w:ind w:firstLine="720"/>
        <w:rPr>
          <w:rFonts w:ascii="Times New Roman" w:hAnsi="Times New Roman" w:cs="Times New Roman"/>
          <w:sz w:val="24"/>
          <w:szCs w:val="24"/>
        </w:rPr>
      </w:pPr>
      <w:r w:rsidRPr="00FB2473">
        <w:rPr>
          <w:rFonts w:ascii="Times New Roman" w:hAnsi="Times New Roman" w:cs="Times New Roman"/>
          <w:sz w:val="24"/>
          <w:szCs w:val="24"/>
        </w:rPr>
        <w:t xml:space="preserve">Among the findings obtained is that appropriate implementation of </w:t>
      </w:r>
      <w:r w:rsidR="00D644BF">
        <w:rPr>
          <w:rFonts w:ascii="Times New Roman" w:hAnsi="Times New Roman" w:cs="Times New Roman"/>
          <w:sz w:val="24"/>
          <w:szCs w:val="24"/>
        </w:rPr>
        <w:t xml:space="preserve">the </w:t>
      </w:r>
      <w:r w:rsidRPr="00FB2473">
        <w:rPr>
          <w:rFonts w:ascii="Times New Roman" w:hAnsi="Times New Roman" w:cs="Times New Roman"/>
          <w:sz w:val="24"/>
          <w:szCs w:val="24"/>
        </w:rPr>
        <w:t xml:space="preserve">SACSI approach would </w:t>
      </w:r>
      <w:r w:rsidR="00D644BF">
        <w:rPr>
          <w:rFonts w:ascii="Times New Roman" w:hAnsi="Times New Roman" w:cs="Times New Roman"/>
          <w:sz w:val="24"/>
          <w:szCs w:val="24"/>
        </w:rPr>
        <w:t xml:space="preserve">be </w:t>
      </w:r>
      <w:r w:rsidRPr="00FB2473">
        <w:rPr>
          <w:rFonts w:ascii="Times New Roman" w:hAnsi="Times New Roman" w:cs="Times New Roman"/>
          <w:sz w:val="24"/>
          <w:szCs w:val="24"/>
        </w:rPr>
        <w:t xml:space="preserve">led to a drop in the violent crimes of </w:t>
      </w:r>
      <w:proofErr w:type="spellStart"/>
      <w:proofErr w:type="gramStart"/>
      <w:r w:rsidRPr="00FB2473">
        <w:rPr>
          <w:rFonts w:ascii="Times New Roman" w:hAnsi="Times New Roman" w:cs="Times New Roman"/>
          <w:sz w:val="24"/>
          <w:szCs w:val="24"/>
        </w:rPr>
        <w:t>int</w:t>
      </w:r>
      <w:r w:rsidR="00D644BF">
        <w:rPr>
          <w:rFonts w:ascii="Times New Roman" w:hAnsi="Times New Roman" w:cs="Times New Roman"/>
          <w:sz w:val="24"/>
          <w:szCs w:val="24"/>
        </w:rPr>
        <w:t>e</w:t>
      </w:r>
      <w:r w:rsidRPr="00FB2473">
        <w:rPr>
          <w:rFonts w:ascii="Times New Roman" w:hAnsi="Times New Roman" w:cs="Times New Roman"/>
          <w:sz w:val="24"/>
          <w:szCs w:val="24"/>
        </w:rPr>
        <w:t>rest.SACSI</w:t>
      </w:r>
      <w:proofErr w:type="spellEnd"/>
      <w:proofErr w:type="gramEnd"/>
      <w:r w:rsidRPr="00FB2473">
        <w:rPr>
          <w:rFonts w:ascii="Times New Roman" w:hAnsi="Times New Roman" w:cs="Times New Roman"/>
          <w:sz w:val="24"/>
          <w:szCs w:val="24"/>
        </w:rPr>
        <w:t xml:space="preserve"> had elements such as the governance provided by </w:t>
      </w:r>
      <w:r w:rsidR="00D644BF">
        <w:rPr>
          <w:rFonts w:ascii="Times New Roman" w:hAnsi="Times New Roman" w:cs="Times New Roman"/>
          <w:sz w:val="24"/>
          <w:szCs w:val="24"/>
        </w:rPr>
        <w:t xml:space="preserve">the </w:t>
      </w:r>
      <w:r w:rsidRPr="00FB2473">
        <w:rPr>
          <w:rFonts w:ascii="Times New Roman" w:hAnsi="Times New Roman" w:cs="Times New Roman"/>
          <w:sz w:val="24"/>
          <w:szCs w:val="24"/>
        </w:rPr>
        <w:t>U.S state. In addition to that, they got support from the offices of the attorney. Their research was incorporated in intervention and planning strategies</w:t>
      </w:r>
      <w:r w:rsidR="00D644BF">
        <w:rPr>
          <w:rFonts w:ascii="Times New Roman" w:hAnsi="Times New Roman" w:cs="Times New Roman"/>
          <w:sz w:val="24"/>
          <w:szCs w:val="24"/>
        </w:rPr>
        <w:t>, therefore,</w:t>
      </w:r>
      <w:r w:rsidRPr="00FB2473">
        <w:rPr>
          <w:rFonts w:ascii="Times New Roman" w:hAnsi="Times New Roman" w:cs="Times New Roman"/>
          <w:sz w:val="24"/>
          <w:szCs w:val="24"/>
        </w:rPr>
        <w:t xml:space="preserve"> leading to the implementation of most of the strategies. The process of coming up with the findings was faced with various challenges .one of them is that the absence of random assignments denies them the credit of being solely responsible for crime reductions.</w:t>
      </w:r>
      <w:r w:rsidR="00D644BF">
        <w:rPr>
          <w:rFonts w:ascii="Times New Roman" w:hAnsi="Times New Roman" w:cs="Times New Roman"/>
          <w:sz w:val="24"/>
          <w:szCs w:val="24"/>
        </w:rPr>
        <w:t xml:space="preserve"> </w:t>
      </w:r>
      <w:r w:rsidRPr="00FB2473">
        <w:rPr>
          <w:rFonts w:ascii="Times New Roman" w:hAnsi="Times New Roman" w:cs="Times New Roman"/>
          <w:sz w:val="24"/>
          <w:szCs w:val="24"/>
        </w:rPr>
        <w:t xml:space="preserve">It is instead a collective achievement after collaboration with other anticrime factors. There was a decrease in crimes within the late 1ppos in </w:t>
      </w:r>
      <w:r w:rsidR="00D644BF">
        <w:rPr>
          <w:rFonts w:ascii="Times New Roman" w:hAnsi="Times New Roman" w:cs="Times New Roman"/>
          <w:sz w:val="24"/>
          <w:szCs w:val="24"/>
        </w:rPr>
        <w:t xml:space="preserve">the </w:t>
      </w:r>
      <w:r w:rsidRPr="00FB2473">
        <w:rPr>
          <w:rFonts w:ascii="Times New Roman" w:hAnsi="Times New Roman" w:cs="Times New Roman"/>
          <w:sz w:val="24"/>
          <w:szCs w:val="24"/>
        </w:rPr>
        <w:t>United States and it was more in SACSI cities.</w:t>
      </w:r>
    </w:p>
    <w:p w14:paraId="6D928118" w14:textId="77777777" w:rsidR="00E24FC4" w:rsidRDefault="00E24FC4" w:rsidP="00FB2473">
      <w:pPr>
        <w:spacing w:line="480" w:lineRule="auto"/>
        <w:rPr>
          <w:rFonts w:ascii="Times New Roman" w:hAnsi="Times New Roman" w:cs="Times New Roman"/>
          <w:b/>
          <w:sz w:val="24"/>
          <w:szCs w:val="24"/>
        </w:rPr>
      </w:pPr>
    </w:p>
    <w:p w14:paraId="286F54A8" w14:textId="77777777" w:rsidR="00D178E0" w:rsidRPr="00FB2473" w:rsidRDefault="00D178E0" w:rsidP="00FB2473">
      <w:pPr>
        <w:spacing w:line="480" w:lineRule="auto"/>
        <w:rPr>
          <w:rFonts w:ascii="Times New Roman" w:hAnsi="Times New Roman" w:cs="Times New Roman"/>
          <w:b/>
          <w:sz w:val="24"/>
          <w:szCs w:val="24"/>
        </w:rPr>
      </w:pPr>
      <w:r w:rsidRPr="00FB2473">
        <w:rPr>
          <w:rFonts w:ascii="Times New Roman" w:hAnsi="Times New Roman" w:cs="Times New Roman"/>
          <w:b/>
          <w:sz w:val="24"/>
          <w:szCs w:val="24"/>
        </w:rPr>
        <w:lastRenderedPageBreak/>
        <w:t>The SACSI sites and evidence of SACSI effectiveness.</w:t>
      </w:r>
    </w:p>
    <w:p w14:paraId="520F69E7" w14:textId="2C67B55C" w:rsidR="00D178E0" w:rsidRPr="00FB2473" w:rsidRDefault="00D178E0" w:rsidP="00FB2473">
      <w:pPr>
        <w:spacing w:line="480" w:lineRule="auto"/>
        <w:ind w:firstLine="720"/>
        <w:rPr>
          <w:rFonts w:ascii="Times New Roman" w:hAnsi="Times New Roman" w:cs="Times New Roman"/>
          <w:sz w:val="24"/>
          <w:szCs w:val="24"/>
        </w:rPr>
      </w:pPr>
      <w:r w:rsidRPr="00FB2473">
        <w:rPr>
          <w:rFonts w:ascii="Times New Roman" w:hAnsi="Times New Roman" w:cs="Times New Roman"/>
          <w:sz w:val="24"/>
          <w:szCs w:val="24"/>
        </w:rPr>
        <w:t xml:space="preserve">Ten cities were chosen for the SACSI implementation. They were then divided into two phases each with five cities. The first phase cities entailed Memphis, </w:t>
      </w:r>
      <w:r w:rsidR="00D644BF">
        <w:rPr>
          <w:rFonts w:ascii="Times New Roman" w:hAnsi="Times New Roman" w:cs="Times New Roman"/>
          <w:sz w:val="24"/>
          <w:szCs w:val="24"/>
        </w:rPr>
        <w:t>Indianap</w:t>
      </w:r>
      <w:r w:rsidRPr="00FB2473">
        <w:rPr>
          <w:rFonts w:ascii="Times New Roman" w:hAnsi="Times New Roman" w:cs="Times New Roman"/>
          <w:sz w:val="24"/>
          <w:szCs w:val="24"/>
        </w:rPr>
        <w:t>olis, Portland,</w:t>
      </w:r>
      <w:r w:rsidR="00D644BF">
        <w:rPr>
          <w:rFonts w:ascii="Times New Roman" w:hAnsi="Times New Roman" w:cs="Times New Roman"/>
          <w:sz w:val="24"/>
          <w:szCs w:val="24"/>
        </w:rPr>
        <w:t xml:space="preserve"> </w:t>
      </w:r>
      <w:r w:rsidRPr="00FB2473">
        <w:rPr>
          <w:rFonts w:ascii="Times New Roman" w:hAnsi="Times New Roman" w:cs="Times New Roman"/>
          <w:sz w:val="24"/>
          <w:szCs w:val="24"/>
        </w:rPr>
        <w:t>new haven</w:t>
      </w:r>
      <w:r w:rsidR="00D644BF">
        <w:rPr>
          <w:rFonts w:ascii="Times New Roman" w:hAnsi="Times New Roman" w:cs="Times New Roman"/>
          <w:sz w:val="24"/>
          <w:szCs w:val="24"/>
        </w:rPr>
        <w:t>,</w:t>
      </w:r>
      <w:r w:rsidRPr="00FB2473">
        <w:rPr>
          <w:rFonts w:ascii="Times New Roman" w:hAnsi="Times New Roman" w:cs="Times New Roman"/>
          <w:sz w:val="24"/>
          <w:szCs w:val="24"/>
        </w:rPr>
        <w:t xml:space="preserve"> and </w:t>
      </w:r>
      <w:r w:rsidR="00D644BF">
        <w:rPr>
          <w:rFonts w:ascii="Times New Roman" w:hAnsi="Times New Roman" w:cs="Times New Roman"/>
          <w:sz w:val="24"/>
          <w:szCs w:val="24"/>
        </w:rPr>
        <w:t>W</w:t>
      </w:r>
      <w:r w:rsidRPr="00FB2473">
        <w:rPr>
          <w:rFonts w:ascii="Times New Roman" w:hAnsi="Times New Roman" w:cs="Times New Roman"/>
          <w:sz w:val="24"/>
          <w:szCs w:val="24"/>
        </w:rPr>
        <w:t>inford.</w:t>
      </w:r>
      <w:r w:rsidR="00D644BF">
        <w:rPr>
          <w:rFonts w:ascii="Times New Roman" w:hAnsi="Times New Roman" w:cs="Times New Roman"/>
          <w:sz w:val="24"/>
          <w:szCs w:val="24"/>
        </w:rPr>
        <w:t xml:space="preserve"> </w:t>
      </w:r>
      <w:r w:rsidRPr="00FB2473">
        <w:rPr>
          <w:rFonts w:ascii="Times New Roman" w:hAnsi="Times New Roman" w:cs="Times New Roman"/>
          <w:sz w:val="24"/>
          <w:szCs w:val="24"/>
        </w:rPr>
        <w:t xml:space="preserve">The other five cities were </w:t>
      </w:r>
      <w:r w:rsidR="00D644BF">
        <w:rPr>
          <w:rFonts w:ascii="Times New Roman" w:hAnsi="Times New Roman" w:cs="Times New Roman"/>
          <w:sz w:val="24"/>
          <w:szCs w:val="24"/>
        </w:rPr>
        <w:t>A</w:t>
      </w:r>
      <w:r w:rsidRPr="00FB2473">
        <w:rPr>
          <w:rFonts w:ascii="Times New Roman" w:hAnsi="Times New Roman" w:cs="Times New Roman"/>
          <w:sz w:val="24"/>
          <w:szCs w:val="24"/>
        </w:rPr>
        <w:t>tlanta,</w:t>
      </w:r>
      <w:r w:rsidR="00D644BF">
        <w:rPr>
          <w:rFonts w:ascii="Times New Roman" w:hAnsi="Times New Roman" w:cs="Times New Roman"/>
          <w:sz w:val="24"/>
          <w:szCs w:val="24"/>
        </w:rPr>
        <w:t xml:space="preserve"> </w:t>
      </w:r>
      <w:r w:rsidRPr="00FB2473">
        <w:rPr>
          <w:rFonts w:ascii="Times New Roman" w:hAnsi="Times New Roman" w:cs="Times New Roman"/>
          <w:sz w:val="24"/>
          <w:szCs w:val="24"/>
        </w:rPr>
        <w:t>Detroit,</w:t>
      </w:r>
      <w:r w:rsidR="00D644BF">
        <w:rPr>
          <w:rFonts w:ascii="Times New Roman" w:hAnsi="Times New Roman" w:cs="Times New Roman"/>
          <w:sz w:val="24"/>
          <w:szCs w:val="24"/>
        </w:rPr>
        <w:t xml:space="preserve"> S</w:t>
      </w:r>
      <w:r w:rsidRPr="00FB2473">
        <w:rPr>
          <w:rFonts w:ascii="Times New Roman" w:hAnsi="Times New Roman" w:cs="Times New Roman"/>
          <w:sz w:val="24"/>
          <w:szCs w:val="24"/>
        </w:rPr>
        <w:t xml:space="preserve">t </w:t>
      </w:r>
      <w:r w:rsidR="00D644BF">
        <w:rPr>
          <w:rFonts w:ascii="Times New Roman" w:hAnsi="Times New Roman" w:cs="Times New Roman"/>
          <w:sz w:val="24"/>
          <w:szCs w:val="24"/>
        </w:rPr>
        <w:t>Loui</w:t>
      </w:r>
      <w:r w:rsidRPr="00FB2473">
        <w:rPr>
          <w:rFonts w:ascii="Times New Roman" w:hAnsi="Times New Roman" w:cs="Times New Roman"/>
          <w:sz w:val="24"/>
          <w:szCs w:val="24"/>
        </w:rPr>
        <w:t>s</w:t>
      </w:r>
      <w:r w:rsidR="00D644BF">
        <w:rPr>
          <w:rFonts w:ascii="Times New Roman" w:hAnsi="Times New Roman" w:cs="Times New Roman"/>
          <w:sz w:val="24"/>
          <w:szCs w:val="24"/>
        </w:rPr>
        <w:t>,</w:t>
      </w:r>
      <w:r w:rsidRPr="00FB2473">
        <w:rPr>
          <w:rFonts w:ascii="Times New Roman" w:hAnsi="Times New Roman" w:cs="Times New Roman"/>
          <w:sz w:val="24"/>
          <w:szCs w:val="24"/>
        </w:rPr>
        <w:t xml:space="preserve"> and Rochester. The cities are a representation of the American midsized cities.</w:t>
      </w:r>
      <w:r w:rsidR="00D644BF">
        <w:rPr>
          <w:rFonts w:ascii="Times New Roman" w:hAnsi="Times New Roman" w:cs="Times New Roman"/>
          <w:sz w:val="24"/>
          <w:szCs w:val="24"/>
        </w:rPr>
        <w:t xml:space="preserve"> </w:t>
      </w:r>
      <w:proofErr w:type="spellStart"/>
      <w:r w:rsidRPr="00FB2473">
        <w:rPr>
          <w:rFonts w:ascii="Times New Roman" w:hAnsi="Times New Roman" w:cs="Times New Roman"/>
          <w:sz w:val="24"/>
          <w:szCs w:val="24"/>
        </w:rPr>
        <w:t>Its</w:t>
      </w:r>
      <w:proofErr w:type="spellEnd"/>
      <w:r w:rsidRPr="00FB2473">
        <w:rPr>
          <w:rFonts w:ascii="Times New Roman" w:hAnsi="Times New Roman" w:cs="Times New Roman"/>
          <w:sz w:val="24"/>
          <w:szCs w:val="24"/>
        </w:rPr>
        <w:t xml:space="preserve"> within those location</w:t>
      </w:r>
      <w:r w:rsidR="00D644BF">
        <w:rPr>
          <w:rFonts w:ascii="Times New Roman" w:hAnsi="Times New Roman" w:cs="Times New Roman"/>
          <w:sz w:val="24"/>
          <w:szCs w:val="24"/>
        </w:rPr>
        <w:t>s</w:t>
      </w:r>
      <w:r w:rsidRPr="00FB2473">
        <w:rPr>
          <w:rFonts w:ascii="Times New Roman" w:hAnsi="Times New Roman" w:cs="Times New Roman"/>
          <w:sz w:val="24"/>
          <w:szCs w:val="24"/>
        </w:rPr>
        <w:t xml:space="preserve"> that violent crimes and drug trafficking came it.</w:t>
      </w:r>
      <w:r w:rsidR="00D644BF">
        <w:rPr>
          <w:rFonts w:ascii="Times New Roman" w:hAnsi="Times New Roman" w:cs="Times New Roman"/>
          <w:sz w:val="24"/>
          <w:szCs w:val="24"/>
        </w:rPr>
        <w:t xml:space="preserve"> </w:t>
      </w:r>
      <w:proofErr w:type="spellStart"/>
      <w:r w:rsidRPr="00FB2473">
        <w:rPr>
          <w:rFonts w:ascii="Times New Roman" w:hAnsi="Times New Roman" w:cs="Times New Roman"/>
          <w:sz w:val="24"/>
          <w:szCs w:val="24"/>
        </w:rPr>
        <w:t>Its</w:t>
      </w:r>
      <w:proofErr w:type="spellEnd"/>
      <w:r w:rsidRPr="00FB2473">
        <w:rPr>
          <w:rFonts w:ascii="Times New Roman" w:hAnsi="Times New Roman" w:cs="Times New Roman"/>
          <w:sz w:val="24"/>
          <w:szCs w:val="24"/>
        </w:rPr>
        <w:t xml:space="preserve"> is crime records that revealed </w:t>
      </w:r>
      <w:r w:rsidR="00D644BF">
        <w:rPr>
          <w:rFonts w:ascii="Times New Roman" w:hAnsi="Times New Roman" w:cs="Times New Roman"/>
          <w:sz w:val="24"/>
          <w:szCs w:val="24"/>
        </w:rPr>
        <w:t xml:space="preserve">a </w:t>
      </w:r>
      <w:r w:rsidRPr="00FB2473">
        <w:rPr>
          <w:rFonts w:ascii="Times New Roman" w:hAnsi="Times New Roman" w:cs="Times New Roman"/>
          <w:sz w:val="24"/>
          <w:szCs w:val="24"/>
        </w:rPr>
        <w:t>decrease in the targeted crimes. The data</w:t>
      </w:r>
      <w:r w:rsidR="00D644BF">
        <w:rPr>
          <w:rFonts w:ascii="Times New Roman" w:hAnsi="Times New Roman" w:cs="Times New Roman"/>
          <w:sz w:val="24"/>
          <w:szCs w:val="24"/>
        </w:rPr>
        <w:t>, in brief,</w:t>
      </w:r>
      <w:r w:rsidRPr="00FB2473">
        <w:rPr>
          <w:rFonts w:ascii="Times New Roman" w:hAnsi="Times New Roman" w:cs="Times New Roman"/>
          <w:sz w:val="24"/>
          <w:szCs w:val="24"/>
        </w:rPr>
        <w:t xml:space="preserve"> show that Indianapolis had a 53% decrease in assaults from guns. Memphis experienced </w:t>
      </w:r>
      <w:r w:rsidR="00D644BF">
        <w:rPr>
          <w:rFonts w:ascii="Times New Roman" w:hAnsi="Times New Roman" w:cs="Times New Roman"/>
          <w:sz w:val="24"/>
          <w:szCs w:val="24"/>
        </w:rPr>
        <w:t xml:space="preserve">a </w:t>
      </w:r>
      <w:r w:rsidRPr="00FB2473">
        <w:rPr>
          <w:rFonts w:ascii="Times New Roman" w:hAnsi="Times New Roman" w:cs="Times New Roman"/>
          <w:sz w:val="24"/>
          <w:szCs w:val="24"/>
        </w:rPr>
        <w:t xml:space="preserve">49% decrease in forced rape and Winston Salem had </w:t>
      </w:r>
      <w:r w:rsidR="00D644BF">
        <w:rPr>
          <w:rFonts w:ascii="Times New Roman" w:hAnsi="Times New Roman" w:cs="Times New Roman"/>
          <w:sz w:val="24"/>
          <w:szCs w:val="24"/>
        </w:rPr>
        <w:t xml:space="preserve">a </w:t>
      </w:r>
      <w:r w:rsidRPr="00FB2473">
        <w:rPr>
          <w:rFonts w:ascii="Times New Roman" w:hAnsi="Times New Roman" w:cs="Times New Roman"/>
          <w:sz w:val="24"/>
          <w:szCs w:val="24"/>
        </w:rPr>
        <w:t xml:space="preserve">58% reduction in juvenile robberies. The last city providing the evidence on SACSI effectiveness was Portland city which had </w:t>
      </w:r>
      <w:r w:rsidR="00D644BF">
        <w:rPr>
          <w:rFonts w:ascii="Times New Roman" w:hAnsi="Times New Roman" w:cs="Times New Roman"/>
          <w:sz w:val="24"/>
          <w:szCs w:val="24"/>
        </w:rPr>
        <w:t xml:space="preserve">a </w:t>
      </w:r>
      <w:r w:rsidRPr="00FB2473">
        <w:rPr>
          <w:rFonts w:ascii="Times New Roman" w:hAnsi="Times New Roman" w:cs="Times New Roman"/>
          <w:sz w:val="24"/>
          <w:szCs w:val="24"/>
        </w:rPr>
        <w:t>25% and 42% decrease in violent crimes and homicides respectfully. In cities that had raw crimes emerging tight law enforcement actions would be employed.</w:t>
      </w:r>
      <w:r w:rsidR="00D644BF">
        <w:rPr>
          <w:rFonts w:ascii="Times New Roman" w:hAnsi="Times New Roman" w:cs="Times New Roman"/>
          <w:sz w:val="24"/>
          <w:szCs w:val="24"/>
        </w:rPr>
        <w:t xml:space="preserve"> Some cities</w:t>
      </w:r>
      <w:r w:rsidRPr="00FB2473">
        <w:rPr>
          <w:rFonts w:ascii="Times New Roman" w:hAnsi="Times New Roman" w:cs="Times New Roman"/>
          <w:sz w:val="24"/>
          <w:szCs w:val="24"/>
        </w:rPr>
        <w:t xml:space="preserve"> had the crime reductions as a result of </w:t>
      </w:r>
      <w:r w:rsidR="00D644BF">
        <w:rPr>
          <w:rFonts w:ascii="Times New Roman" w:hAnsi="Times New Roman" w:cs="Times New Roman"/>
          <w:sz w:val="24"/>
          <w:szCs w:val="24"/>
        </w:rPr>
        <w:t xml:space="preserve">the </w:t>
      </w:r>
      <w:r w:rsidRPr="00FB2473">
        <w:rPr>
          <w:rFonts w:ascii="Times New Roman" w:hAnsi="Times New Roman" w:cs="Times New Roman"/>
          <w:sz w:val="24"/>
          <w:szCs w:val="24"/>
        </w:rPr>
        <w:t>awareness created by offenders,</w:t>
      </w:r>
      <w:r w:rsidR="00D644BF">
        <w:rPr>
          <w:rFonts w:ascii="Times New Roman" w:hAnsi="Times New Roman" w:cs="Times New Roman"/>
          <w:sz w:val="24"/>
          <w:szCs w:val="24"/>
        </w:rPr>
        <w:t xml:space="preserve"> </w:t>
      </w:r>
      <w:r w:rsidRPr="00FB2473">
        <w:rPr>
          <w:rFonts w:ascii="Times New Roman" w:hAnsi="Times New Roman" w:cs="Times New Roman"/>
          <w:sz w:val="24"/>
          <w:szCs w:val="24"/>
        </w:rPr>
        <w:t>an increase in probation sweeps</w:t>
      </w:r>
      <w:r w:rsidR="00D644BF">
        <w:rPr>
          <w:rFonts w:ascii="Times New Roman" w:hAnsi="Times New Roman" w:cs="Times New Roman"/>
          <w:sz w:val="24"/>
          <w:szCs w:val="24"/>
        </w:rPr>
        <w:t>,</w:t>
      </w:r>
      <w:r w:rsidRPr="00FB2473">
        <w:rPr>
          <w:rFonts w:ascii="Times New Roman" w:hAnsi="Times New Roman" w:cs="Times New Roman"/>
          <w:sz w:val="24"/>
          <w:szCs w:val="24"/>
        </w:rPr>
        <w:t xml:space="preserve"> and the fear of crime like in New Haven.</w:t>
      </w:r>
    </w:p>
    <w:p w14:paraId="345E9797" w14:textId="744A9136" w:rsidR="00D178E0" w:rsidRPr="00FB2473" w:rsidRDefault="00D178E0" w:rsidP="00FB2473">
      <w:pPr>
        <w:spacing w:line="480" w:lineRule="auto"/>
        <w:ind w:firstLine="720"/>
        <w:rPr>
          <w:rFonts w:ascii="Times New Roman" w:hAnsi="Times New Roman" w:cs="Times New Roman"/>
          <w:sz w:val="24"/>
          <w:szCs w:val="24"/>
        </w:rPr>
      </w:pPr>
      <w:r w:rsidRPr="00FB2473">
        <w:rPr>
          <w:rFonts w:ascii="Times New Roman" w:hAnsi="Times New Roman" w:cs="Times New Roman"/>
          <w:sz w:val="24"/>
          <w:szCs w:val="24"/>
        </w:rPr>
        <w:t>SACSI experienced a favorable environment in the U.S while performing its task. Of the great combinations and support obtained was from the Attorney</w:t>
      </w:r>
      <w:r w:rsidR="00D644BF">
        <w:rPr>
          <w:rFonts w:ascii="Times New Roman" w:hAnsi="Times New Roman" w:cs="Times New Roman"/>
          <w:sz w:val="24"/>
          <w:szCs w:val="24"/>
        </w:rPr>
        <w:t>'</w:t>
      </w:r>
      <w:r w:rsidRPr="00FB2473">
        <w:rPr>
          <w:rFonts w:ascii="Times New Roman" w:hAnsi="Times New Roman" w:cs="Times New Roman"/>
          <w:sz w:val="24"/>
          <w:szCs w:val="24"/>
        </w:rPr>
        <w:t xml:space="preserve">s Offices. </w:t>
      </w:r>
      <w:r w:rsidR="00D644BF">
        <w:rPr>
          <w:rFonts w:ascii="Times New Roman" w:hAnsi="Times New Roman" w:cs="Times New Roman"/>
          <w:sz w:val="24"/>
          <w:szCs w:val="24"/>
        </w:rPr>
        <w:t>The l</w:t>
      </w:r>
      <w:r w:rsidRPr="00FB2473">
        <w:rPr>
          <w:rFonts w:ascii="Times New Roman" w:hAnsi="Times New Roman" w:cs="Times New Roman"/>
          <w:sz w:val="24"/>
          <w:szCs w:val="24"/>
        </w:rPr>
        <w:t>eadership of Attorney offices was key in success</w:t>
      </w:r>
      <w:r w:rsidR="00D644BF">
        <w:rPr>
          <w:rFonts w:ascii="Times New Roman" w:hAnsi="Times New Roman" w:cs="Times New Roman"/>
          <w:sz w:val="24"/>
          <w:szCs w:val="24"/>
        </w:rPr>
        <w:t>ful</w:t>
      </w:r>
      <w:r w:rsidRPr="00FB2473">
        <w:rPr>
          <w:rFonts w:ascii="Times New Roman" w:hAnsi="Times New Roman" w:cs="Times New Roman"/>
          <w:sz w:val="24"/>
          <w:szCs w:val="24"/>
        </w:rPr>
        <w:t xml:space="preserve"> implementation. Each of the attorney office</w:t>
      </w:r>
      <w:r w:rsidR="00D644BF">
        <w:rPr>
          <w:rFonts w:ascii="Times New Roman" w:hAnsi="Times New Roman" w:cs="Times New Roman"/>
          <w:sz w:val="24"/>
          <w:szCs w:val="24"/>
        </w:rPr>
        <w:t>s</w:t>
      </w:r>
      <w:r w:rsidRPr="00FB2473">
        <w:rPr>
          <w:rFonts w:ascii="Times New Roman" w:hAnsi="Times New Roman" w:cs="Times New Roman"/>
          <w:sz w:val="24"/>
          <w:szCs w:val="24"/>
        </w:rPr>
        <w:t xml:space="preserve"> was required to bring decision</w:t>
      </w:r>
      <w:r w:rsidR="00D644BF">
        <w:rPr>
          <w:rFonts w:ascii="Times New Roman" w:hAnsi="Times New Roman" w:cs="Times New Roman"/>
          <w:sz w:val="24"/>
          <w:szCs w:val="24"/>
        </w:rPr>
        <w:t>-</w:t>
      </w:r>
      <w:r w:rsidRPr="00FB2473">
        <w:rPr>
          <w:rFonts w:ascii="Times New Roman" w:hAnsi="Times New Roman" w:cs="Times New Roman"/>
          <w:sz w:val="24"/>
          <w:szCs w:val="24"/>
        </w:rPr>
        <w:t>makers to help the SACSI crew in making decisions. Another one was the creation of core and working groups. The groups were formed at the SACSI cities and they had the main role of planning, reviewing</w:t>
      </w:r>
      <w:r w:rsidR="00D644BF">
        <w:rPr>
          <w:rFonts w:ascii="Times New Roman" w:hAnsi="Times New Roman" w:cs="Times New Roman"/>
          <w:sz w:val="24"/>
          <w:szCs w:val="24"/>
        </w:rPr>
        <w:t>,</w:t>
      </w:r>
      <w:r w:rsidRPr="00FB2473">
        <w:rPr>
          <w:rFonts w:ascii="Times New Roman" w:hAnsi="Times New Roman" w:cs="Times New Roman"/>
          <w:sz w:val="24"/>
          <w:szCs w:val="24"/>
        </w:rPr>
        <w:t xml:space="preserve"> and coordinating the strategies to be used. Most of the core groups </w:t>
      </w:r>
      <w:r w:rsidR="00D644BF">
        <w:rPr>
          <w:rFonts w:ascii="Times New Roman" w:hAnsi="Times New Roman" w:cs="Times New Roman"/>
          <w:sz w:val="24"/>
          <w:szCs w:val="24"/>
        </w:rPr>
        <w:t>in</w:t>
      </w:r>
      <w:r w:rsidRPr="00FB2473">
        <w:rPr>
          <w:rFonts w:ascii="Times New Roman" w:hAnsi="Times New Roman" w:cs="Times New Roman"/>
          <w:sz w:val="24"/>
          <w:szCs w:val="24"/>
        </w:rPr>
        <w:t xml:space="preserve"> the cit</w:t>
      </w:r>
      <w:r w:rsidR="00D644BF">
        <w:rPr>
          <w:rFonts w:ascii="Times New Roman" w:hAnsi="Times New Roman" w:cs="Times New Roman"/>
          <w:sz w:val="24"/>
          <w:szCs w:val="24"/>
        </w:rPr>
        <w:t>i</w:t>
      </w:r>
      <w:r w:rsidRPr="00FB2473">
        <w:rPr>
          <w:rFonts w:ascii="Times New Roman" w:hAnsi="Times New Roman" w:cs="Times New Roman"/>
          <w:sz w:val="24"/>
          <w:szCs w:val="24"/>
        </w:rPr>
        <w:t>es were made up of criminal justice representatives and law enforcers while other</w:t>
      </w:r>
      <w:r w:rsidR="00D644BF">
        <w:rPr>
          <w:rFonts w:ascii="Times New Roman" w:hAnsi="Times New Roman" w:cs="Times New Roman"/>
          <w:sz w:val="24"/>
          <w:szCs w:val="24"/>
        </w:rPr>
        <w:t>s</w:t>
      </w:r>
      <w:r w:rsidRPr="00FB2473">
        <w:rPr>
          <w:rFonts w:ascii="Times New Roman" w:hAnsi="Times New Roman" w:cs="Times New Roman"/>
          <w:sz w:val="24"/>
          <w:szCs w:val="24"/>
        </w:rPr>
        <w:t xml:space="preserve"> were broad</w:t>
      </w:r>
      <w:r w:rsidR="00D644BF">
        <w:rPr>
          <w:rFonts w:ascii="Times New Roman" w:hAnsi="Times New Roman" w:cs="Times New Roman"/>
          <w:sz w:val="24"/>
          <w:szCs w:val="24"/>
        </w:rPr>
        <w:t>ly</w:t>
      </w:r>
      <w:r w:rsidRPr="00FB2473">
        <w:rPr>
          <w:rFonts w:ascii="Times New Roman" w:hAnsi="Times New Roman" w:cs="Times New Roman"/>
          <w:sz w:val="24"/>
          <w:szCs w:val="24"/>
        </w:rPr>
        <w:t xml:space="preserve"> dealing with schools, social services</w:t>
      </w:r>
      <w:r w:rsidR="00D644BF">
        <w:rPr>
          <w:rFonts w:ascii="Times New Roman" w:hAnsi="Times New Roman" w:cs="Times New Roman"/>
          <w:sz w:val="24"/>
          <w:szCs w:val="24"/>
        </w:rPr>
        <w:t>,</w:t>
      </w:r>
      <w:r w:rsidRPr="00FB2473">
        <w:rPr>
          <w:rFonts w:ascii="Times New Roman" w:hAnsi="Times New Roman" w:cs="Times New Roman"/>
          <w:sz w:val="24"/>
          <w:szCs w:val="24"/>
        </w:rPr>
        <w:t xml:space="preserve"> and faith communities.</w:t>
      </w:r>
    </w:p>
    <w:p w14:paraId="2BEA3913" w14:textId="77777777" w:rsidR="00E24FC4" w:rsidRDefault="00E24FC4" w:rsidP="00FB2473">
      <w:pPr>
        <w:spacing w:line="480" w:lineRule="auto"/>
        <w:rPr>
          <w:rFonts w:ascii="Times New Roman" w:hAnsi="Times New Roman" w:cs="Times New Roman"/>
          <w:b/>
          <w:sz w:val="24"/>
          <w:szCs w:val="24"/>
        </w:rPr>
      </w:pPr>
    </w:p>
    <w:p w14:paraId="539C50BD" w14:textId="77777777" w:rsidR="00D178E0" w:rsidRPr="00FB2473" w:rsidRDefault="00D178E0" w:rsidP="00FB2473">
      <w:pPr>
        <w:spacing w:line="480" w:lineRule="auto"/>
        <w:rPr>
          <w:rFonts w:ascii="Times New Roman" w:hAnsi="Times New Roman" w:cs="Times New Roman"/>
          <w:b/>
          <w:sz w:val="24"/>
          <w:szCs w:val="24"/>
        </w:rPr>
      </w:pPr>
      <w:r w:rsidRPr="00FB2473">
        <w:rPr>
          <w:rFonts w:ascii="Times New Roman" w:hAnsi="Times New Roman" w:cs="Times New Roman"/>
          <w:b/>
          <w:sz w:val="24"/>
          <w:szCs w:val="24"/>
        </w:rPr>
        <w:lastRenderedPageBreak/>
        <w:t>Importance of prior partnerships.</w:t>
      </w:r>
    </w:p>
    <w:p w14:paraId="2ED23D66" w14:textId="6BB1C830" w:rsidR="00D178E0" w:rsidRPr="00FB2473" w:rsidRDefault="00D178E0" w:rsidP="00FB2473">
      <w:pPr>
        <w:spacing w:line="480" w:lineRule="auto"/>
        <w:ind w:firstLine="720"/>
        <w:rPr>
          <w:rFonts w:ascii="Times New Roman" w:hAnsi="Times New Roman" w:cs="Times New Roman"/>
          <w:sz w:val="24"/>
          <w:szCs w:val="24"/>
        </w:rPr>
      </w:pPr>
      <w:r w:rsidRPr="00FB2473">
        <w:rPr>
          <w:rFonts w:ascii="Times New Roman" w:hAnsi="Times New Roman" w:cs="Times New Roman"/>
          <w:sz w:val="24"/>
          <w:szCs w:val="24"/>
        </w:rPr>
        <w:t xml:space="preserve">SACSI projects relied on foundations that were already built. The partnerships among members and coworkers helped SACSI to move quickly. They had the advantage of the histories about criminal justice agencies and law enforcement. Other partnerships cropped into SACSI after funding was made available. They were </w:t>
      </w:r>
      <w:proofErr w:type="gramStart"/>
      <w:r w:rsidRPr="00FB2473">
        <w:rPr>
          <w:rFonts w:ascii="Times New Roman" w:hAnsi="Times New Roman" w:cs="Times New Roman"/>
          <w:sz w:val="24"/>
          <w:szCs w:val="24"/>
        </w:rPr>
        <w:t>less</w:t>
      </w:r>
      <w:proofErr w:type="gramEnd"/>
      <w:r w:rsidRPr="00FB2473">
        <w:rPr>
          <w:rFonts w:ascii="Times New Roman" w:hAnsi="Times New Roman" w:cs="Times New Roman"/>
          <w:sz w:val="24"/>
          <w:szCs w:val="24"/>
        </w:rPr>
        <w:t xml:space="preserve"> common associations but very helpful to the SACSI.</w:t>
      </w:r>
    </w:p>
    <w:p w14:paraId="528A4A9E" w14:textId="77777777" w:rsidR="00D178E0" w:rsidRPr="00FB2473" w:rsidRDefault="00D178E0" w:rsidP="00FB2473">
      <w:pPr>
        <w:spacing w:line="480" w:lineRule="auto"/>
        <w:rPr>
          <w:rFonts w:ascii="Times New Roman" w:hAnsi="Times New Roman" w:cs="Times New Roman"/>
          <w:b/>
          <w:sz w:val="24"/>
          <w:szCs w:val="24"/>
        </w:rPr>
      </w:pPr>
      <w:r w:rsidRPr="00FB2473">
        <w:rPr>
          <w:rFonts w:ascii="Times New Roman" w:hAnsi="Times New Roman" w:cs="Times New Roman"/>
          <w:b/>
          <w:sz w:val="24"/>
          <w:szCs w:val="24"/>
        </w:rPr>
        <w:t>Use and value of research.</w:t>
      </w:r>
    </w:p>
    <w:p w14:paraId="1E5D8410" w14:textId="029C49AB" w:rsidR="00D178E0" w:rsidRPr="00FB2473" w:rsidRDefault="00D178E0" w:rsidP="00FB2473">
      <w:pPr>
        <w:spacing w:line="480" w:lineRule="auto"/>
        <w:ind w:firstLine="720"/>
        <w:rPr>
          <w:rFonts w:ascii="Times New Roman" w:hAnsi="Times New Roman" w:cs="Times New Roman"/>
          <w:sz w:val="24"/>
          <w:szCs w:val="24"/>
        </w:rPr>
      </w:pPr>
      <w:r w:rsidRPr="00FB2473">
        <w:rPr>
          <w:rFonts w:ascii="Times New Roman" w:hAnsi="Times New Roman" w:cs="Times New Roman"/>
          <w:sz w:val="24"/>
          <w:szCs w:val="24"/>
        </w:rPr>
        <w:t>SACSI used a unique researcher</w:t>
      </w:r>
      <w:r w:rsidR="00D644BF">
        <w:rPr>
          <w:rFonts w:ascii="Times New Roman" w:hAnsi="Times New Roman" w:cs="Times New Roman"/>
          <w:sz w:val="24"/>
          <w:szCs w:val="24"/>
        </w:rPr>
        <w:t>-</w:t>
      </w:r>
      <w:r w:rsidRPr="00FB2473">
        <w:rPr>
          <w:rFonts w:ascii="Times New Roman" w:hAnsi="Times New Roman" w:cs="Times New Roman"/>
          <w:sz w:val="24"/>
          <w:szCs w:val="24"/>
        </w:rPr>
        <w:t>practitioner relationship. The researchers were professors from the universities within. They probably had a long establishment with criminal justice and law enforcement. The full and part</w:t>
      </w:r>
      <w:r w:rsidR="00D644BF">
        <w:rPr>
          <w:rFonts w:ascii="Times New Roman" w:hAnsi="Times New Roman" w:cs="Times New Roman"/>
          <w:sz w:val="24"/>
          <w:szCs w:val="24"/>
        </w:rPr>
        <w:t>-</w:t>
      </w:r>
      <w:r w:rsidRPr="00FB2473">
        <w:rPr>
          <w:rFonts w:ascii="Times New Roman" w:hAnsi="Times New Roman" w:cs="Times New Roman"/>
          <w:sz w:val="24"/>
          <w:szCs w:val="24"/>
        </w:rPr>
        <w:t xml:space="preserve">time who got themselves involved in </w:t>
      </w:r>
      <w:r w:rsidR="00D644BF">
        <w:rPr>
          <w:rFonts w:ascii="Times New Roman" w:hAnsi="Times New Roman" w:cs="Times New Roman"/>
          <w:sz w:val="24"/>
          <w:szCs w:val="24"/>
        </w:rPr>
        <w:t xml:space="preserve">the </w:t>
      </w:r>
      <w:r w:rsidRPr="00FB2473">
        <w:rPr>
          <w:rFonts w:ascii="Times New Roman" w:hAnsi="Times New Roman" w:cs="Times New Roman"/>
          <w:sz w:val="24"/>
          <w:szCs w:val="24"/>
        </w:rPr>
        <w:t>development and strategic planning. They were collected data with key leads to accessing their target information. The researchers also had the role of house evaluators as they could give feedback about strategies being underuse. They analy</w:t>
      </w:r>
      <w:r w:rsidR="00D644BF">
        <w:rPr>
          <w:rFonts w:ascii="Times New Roman" w:hAnsi="Times New Roman" w:cs="Times New Roman"/>
          <w:sz w:val="24"/>
          <w:szCs w:val="24"/>
        </w:rPr>
        <w:t>z</w:t>
      </w:r>
      <w:r w:rsidRPr="00FB2473">
        <w:rPr>
          <w:rFonts w:ascii="Times New Roman" w:hAnsi="Times New Roman" w:cs="Times New Roman"/>
          <w:sz w:val="24"/>
          <w:szCs w:val="24"/>
        </w:rPr>
        <w:t>ed problems traditionally using methods such as arrest, probation</w:t>
      </w:r>
      <w:r w:rsidR="00D644BF">
        <w:rPr>
          <w:rFonts w:ascii="Times New Roman" w:hAnsi="Times New Roman" w:cs="Times New Roman"/>
          <w:sz w:val="24"/>
          <w:szCs w:val="24"/>
        </w:rPr>
        <w:t>,</w:t>
      </w:r>
      <w:r w:rsidRPr="00FB2473">
        <w:rPr>
          <w:rFonts w:ascii="Times New Roman" w:hAnsi="Times New Roman" w:cs="Times New Roman"/>
          <w:sz w:val="24"/>
          <w:szCs w:val="24"/>
        </w:rPr>
        <w:t xml:space="preserve"> and incident examination. The most successful analysis was in the cases about homicides and researchers having a joint product. They could also rely on information from the streets like the outreach workers.</w:t>
      </w:r>
    </w:p>
    <w:p w14:paraId="04A02C8A" w14:textId="77777777" w:rsidR="00D178E0" w:rsidRPr="00FB2473" w:rsidRDefault="00D178E0" w:rsidP="00FB2473">
      <w:pPr>
        <w:spacing w:line="480" w:lineRule="auto"/>
        <w:rPr>
          <w:rFonts w:ascii="Times New Roman" w:hAnsi="Times New Roman" w:cs="Times New Roman"/>
          <w:b/>
          <w:sz w:val="24"/>
          <w:szCs w:val="24"/>
        </w:rPr>
      </w:pPr>
      <w:r w:rsidRPr="00FB2473">
        <w:rPr>
          <w:rFonts w:ascii="Times New Roman" w:hAnsi="Times New Roman" w:cs="Times New Roman"/>
          <w:b/>
          <w:sz w:val="24"/>
          <w:szCs w:val="24"/>
        </w:rPr>
        <w:t>Intervention strategies.</w:t>
      </w:r>
    </w:p>
    <w:p w14:paraId="0FD94BA1" w14:textId="0E07EE9A" w:rsidR="00D178E0" w:rsidRPr="00FB2473" w:rsidRDefault="00D178E0" w:rsidP="00FB2473">
      <w:pPr>
        <w:spacing w:line="480" w:lineRule="auto"/>
        <w:ind w:firstLine="720"/>
        <w:rPr>
          <w:rFonts w:ascii="Times New Roman" w:hAnsi="Times New Roman" w:cs="Times New Roman"/>
          <w:sz w:val="24"/>
          <w:szCs w:val="24"/>
        </w:rPr>
      </w:pPr>
      <w:r w:rsidRPr="00FB2473">
        <w:rPr>
          <w:rFonts w:ascii="Times New Roman" w:hAnsi="Times New Roman" w:cs="Times New Roman"/>
          <w:sz w:val="24"/>
          <w:szCs w:val="24"/>
        </w:rPr>
        <w:t>The strategies arrived to promote intervention ranged from arrest, prosecution</w:t>
      </w:r>
      <w:r w:rsidR="00D644BF">
        <w:rPr>
          <w:rFonts w:ascii="Times New Roman" w:hAnsi="Times New Roman" w:cs="Times New Roman"/>
          <w:sz w:val="24"/>
          <w:szCs w:val="24"/>
        </w:rPr>
        <w:t>,</w:t>
      </w:r>
      <w:r w:rsidRPr="00FB2473">
        <w:rPr>
          <w:rFonts w:ascii="Times New Roman" w:hAnsi="Times New Roman" w:cs="Times New Roman"/>
          <w:sz w:val="24"/>
          <w:szCs w:val="24"/>
        </w:rPr>
        <w:t xml:space="preserve"> and prevention. The first one was enforcement strategies. Each SACSI </w:t>
      </w:r>
      <w:r w:rsidR="00D644BF">
        <w:rPr>
          <w:rFonts w:ascii="Times New Roman" w:hAnsi="Times New Roman" w:cs="Times New Roman"/>
          <w:sz w:val="24"/>
          <w:szCs w:val="24"/>
        </w:rPr>
        <w:t>s</w:t>
      </w:r>
      <w:r w:rsidRPr="00FB2473">
        <w:rPr>
          <w:rFonts w:ascii="Times New Roman" w:hAnsi="Times New Roman" w:cs="Times New Roman"/>
          <w:sz w:val="24"/>
          <w:szCs w:val="24"/>
        </w:rPr>
        <w:t xml:space="preserve">ite came up with </w:t>
      </w:r>
      <w:r w:rsidR="00D644BF">
        <w:rPr>
          <w:rFonts w:ascii="Times New Roman" w:hAnsi="Times New Roman" w:cs="Times New Roman"/>
          <w:sz w:val="24"/>
          <w:szCs w:val="24"/>
        </w:rPr>
        <w:t>its</w:t>
      </w:r>
      <w:r w:rsidRPr="00FB2473">
        <w:rPr>
          <w:rFonts w:ascii="Times New Roman" w:hAnsi="Times New Roman" w:cs="Times New Roman"/>
          <w:sz w:val="24"/>
          <w:szCs w:val="24"/>
        </w:rPr>
        <w:t xml:space="preserve"> strategies yet all emphasized prosecution and law enforcement. The strategies targeted repeat offenders, hot spot areas, unannounced visits</w:t>
      </w:r>
      <w:r w:rsidR="00D644BF">
        <w:rPr>
          <w:rFonts w:ascii="Times New Roman" w:hAnsi="Times New Roman" w:cs="Times New Roman"/>
          <w:sz w:val="24"/>
          <w:szCs w:val="24"/>
        </w:rPr>
        <w:t>,</w:t>
      </w:r>
      <w:r w:rsidRPr="00FB2473">
        <w:rPr>
          <w:rFonts w:ascii="Times New Roman" w:hAnsi="Times New Roman" w:cs="Times New Roman"/>
          <w:sz w:val="24"/>
          <w:szCs w:val="24"/>
        </w:rPr>
        <w:t xml:space="preserve"> and patrols that were saturated. Another strategy used was the prosecution and probation strategies. Prosecution and probation had a focus on </w:t>
      </w:r>
      <w:r w:rsidRPr="00FB2473">
        <w:rPr>
          <w:rFonts w:ascii="Times New Roman" w:hAnsi="Times New Roman" w:cs="Times New Roman"/>
          <w:sz w:val="24"/>
          <w:szCs w:val="24"/>
        </w:rPr>
        <w:lastRenderedPageBreak/>
        <w:t xml:space="preserve">crimes central to SACSI and firearms. The model used for the prosecution was called Project exile. They viewed removing offenders from the public as </w:t>
      </w:r>
      <w:r w:rsidR="00D644BF">
        <w:rPr>
          <w:rFonts w:ascii="Times New Roman" w:hAnsi="Times New Roman" w:cs="Times New Roman"/>
          <w:sz w:val="24"/>
          <w:szCs w:val="24"/>
        </w:rPr>
        <w:t xml:space="preserve">an </w:t>
      </w:r>
      <w:r w:rsidRPr="00FB2473">
        <w:rPr>
          <w:rFonts w:ascii="Times New Roman" w:hAnsi="Times New Roman" w:cs="Times New Roman"/>
          <w:sz w:val="24"/>
          <w:szCs w:val="24"/>
        </w:rPr>
        <w:t xml:space="preserve">unqualified success. Crimes would instead be taken into court, reviewed and the judgment shared and passed. Probation was central to SACSI because the officers worked for </w:t>
      </w:r>
      <w:r w:rsidR="00EF401D">
        <w:rPr>
          <w:rFonts w:ascii="Times New Roman" w:hAnsi="Times New Roman" w:cs="Times New Roman"/>
          <w:sz w:val="24"/>
          <w:szCs w:val="24"/>
        </w:rPr>
        <w:t>both prevention and enforcement.</w:t>
      </w:r>
    </w:p>
    <w:p w14:paraId="1E371A62" w14:textId="30396C2D" w:rsidR="00D178E0" w:rsidRPr="00FB2473" w:rsidRDefault="00D178E0" w:rsidP="00FB2473">
      <w:pPr>
        <w:spacing w:line="480" w:lineRule="auto"/>
        <w:ind w:firstLine="720"/>
        <w:rPr>
          <w:rFonts w:ascii="Times New Roman" w:hAnsi="Times New Roman" w:cs="Times New Roman"/>
          <w:sz w:val="24"/>
          <w:szCs w:val="24"/>
        </w:rPr>
      </w:pPr>
      <w:r w:rsidRPr="00FB2473">
        <w:rPr>
          <w:rFonts w:ascii="Times New Roman" w:hAnsi="Times New Roman" w:cs="Times New Roman"/>
          <w:sz w:val="24"/>
          <w:szCs w:val="24"/>
        </w:rPr>
        <w:t>The last intervention mechanism used was the prevention strategy. There were more robust and prevalent in communities with broad representations. They were provided by the probation officers, social services, coalitions</w:t>
      </w:r>
      <w:r w:rsidR="00D644BF">
        <w:rPr>
          <w:rFonts w:ascii="Times New Roman" w:hAnsi="Times New Roman" w:cs="Times New Roman"/>
          <w:sz w:val="24"/>
          <w:szCs w:val="24"/>
        </w:rPr>
        <w:t>,</w:t>
      </w:r>
      <w:r w:rsidRPr="00FB2473">
        <w:rPr>
          <w:rFonts w:ascii="Times New Roman" w:hAnsi="Times New Roman" w:cs="Times New Roman"/>
          <w:sz w:val="24"/>
          <w:szCs w:val="24"/>
        </w:rPr>
        <w:t xml:space="preserve"> and faith organizations. Intervention services offered were job placement, job training, tutoring</w:t>
      </w:r>
      <w:r w:rsidR="00D644BF">
        <w:rPr>
          <w:rFonts w:ascii="Times New Roman" w:hAnsi="Times New Roman" w:cs="Times New Roman"/>
          <w:sz w:val="24"/>
          <w:szCs w:val="24"/>
        </w:rPr>
        <w:t>,</w:t>
      </w:r>
      <w:r w:rsidRPr="00FB2473">
        <w:rPr>
          <w:rFonts w:ascii="Times New Roman" w:hAnsi="Times New Roman" w:cs="Times New Roman"/>
          <w:sz w:val="24"/>
          <w:szCs w:val="24"/>
        </w:rPr>
        <w:t xml:space="preserve"> and substance abuse treatments. Other prevention mechanisms offered were tattoo removal, </w:t>
      </w:r>
      <w:r w:rsidR="00D644BF">
        <w:rPr>
          <w:rFonts w:ascii="Times New Roman" w:hAnsi="Times New Roman" w:cs="Times New Roman"/>
          <w:sz w:val="24"/>
          <w:szCs w:val="24"/>
        </w:rPr>
        <w:t xml:space="preserve">the </w:t>
      </w:r>
      <w:r w:rsidRPr="00FB2473">
        <w:rPr>
          <w:rFonts w:ascii="Times New Roman" w:hAnsi="Times New Roman" w:cs="Times New Roman"/>
          <w:sz w:val="24"/>
          <w:szCs w:val="24"/>
        </w:rPr>
        <w:t>creation of afterschool activities</w:t>
      </w:r>
      <w:r w:rsidR="00D644BF">
        <w:rPr>
          <w:rFonts w:ascii="Times New Roman" w:hAnsi="Times New Roman" w:cs="Times New Roman"/>
          <w:sz w:val="24"/>
          <w:szCs w:val="24"/>
        </w:rPr>
        <w:t>,</w:t>
      </w:r>
      <w:r w:rsidRPr="00FB2473">
        <w:rPr>
          <w:rFonts w:ascii="Times New Roman" w:hAnsi="Times New Roman" w:cs="Times New Roman"/>
          <w:sz w:val="24"/>
          <w:szCs w:val="24"/>
        </w:rPr>
        <w:t xml:space="preserve"> and rape prevention mechanism.</w:t>
      </w:r>
    </w:p>
    <w:p w14:paraId="42FBF299" w14:textId="77777777" w:rsidR="00D178E0" w:rsidRPr="00FB2473" w:rsidRDefault="00D178E0" w:rsidP="00FB2473">
      <w:pPr>
        <w:spacing w:line="480" w:lineRule="auto"/>
        <w:rPr>
          <w:rFonts w:ascii="Times New Roman" w:hAnsi="Times New Roman" w:cs="Times New Roman"/>
          <w:b/>
          <w:sz w:val="24"/>
          <w:szCs w:val="24"/>
        </w:rPr>
      </w:pPr>
      <w:r w:rsidRPr="00FB2473">
        <w:rPr>
          <w:rFonts w:ascii="Times New Roman" w:hAnsi="Times New Roman" w:cs="Times New Roman"/>
          <w:b/>
          <w:sz w:val="24"/>
          <w:szCs w:val="24"/>
        </w:rPr>
        <w:t>Conclusion.</w:t>
      </w:r>
    </w:p>
    <w:p w14:paraId="5696BEFB" w14:textId="08D92909" w:rsidR="00D178E0" w:rsidRPr="00FB2473" w:rsidRDefault="00D178E0" w:rsidP="00FB2473">
      <w:pPr>
        <w:spacing w:line="480" w:lineRule="auto"/>
        <w:ind w:firstLine="720"/>
        <w:rPr>
          <w:rFonts w:ascii="Times New Roman" w:hAnsi="Times New Roman" w:cs="Times New Roman"/>
          <w:sz w:val="24"/>
          <w:szCs w:val="24"/>
        </w:rPr>
      </w:pPr>
      <w:r w:rsidRPr="00FB2473">
        <w:rPr>
          <w:rFonts w:ascii="Times New Roman" w:hAnsi="Times New Roman" w:cs="Times New Roman"/>
          <w:sz w:val="24"/>
          <w:szCs w:val="24"/>
        </w:rPr>
        <w:t xml:space="preserve">The approach to community safety initiative demonstrated </w:t>
      </w:r>
      <w:r w:rsidR="00D644BF">
        <w:rPr>
          <w:rFonts w:ascii="Times New Roman" w:hAnsi="Times New Roman" w:cs="Times New Roman"/>
          <w:sz w:val="24"/>
          <w:szCs w:val="24"/>
        </w:rPr>
        <w:t xml:space="preserve">the </w:t>
      </w:r>
      <w:r w:rsidRPr="00FB2473">
        <w:rPr>
          <w:rFonts w:ascii="Times New Roman" w:hAnsi="Times New Roman" w:cs="Times New Roman"/>
          <w:sz w:val="24"/>
          <w:szCs w:val="24"/>
        </w:rPr>
        <w:t xml:space="preserve">value of United Stated Attorney leadership. Other </w:t>
      </w:r>
      <w:r w:rsidR="00D644BF">
        <w:rPr>
          <w:rFonts w:ascii="Times New Roman" w:hAnsi="Times New Roman" w:cs="Times New Roman"/>
          <w:sz w:val="24"/>
          <w:szCs w:val="24"/>
        </w:rPr>
        <w:t>instrumental groups</w:t>
      </w:r>
      <w:r w:rsidRPr="00FB2473">
        <w:rPr>
          <w:rFonts w:ascii="Times New Roman" w:hAnsi="Times New Roman" w:cs="Times New Roman"/>
          <w:sz w:val="24"/>
          <w:szCs w:val="24"/>
        </w:rPr>
        <w:t xml:space="preserve"> are partnerships, general deterrent effects</w:t>
      </w:r>
      <w:r w:rsidR="00D644BF">
        <w:rPr>
          <w:rFonts w:ascii="Times New Roman" w:hAnsi="Times New Roman" w:cs="Times New Roman"/>
          <w:sz w:val="24"/>
          <w:szCs w:val="24"/>
        </w:rPr>
        <w:t>,</w:t>
      </w:r>
      <w:r w:rsidRPr="00FB2473">
        <w:rPr>
          <w:rFonts w:ascii="Times New Roman" w:hAnsi="Times New Roman" w:cs="Times New Roman"/>
          <w:sz w:val="24"/>
          <w:szCs w:val="24"/>
        </w:rPr>
        <w:t xml:space="preserve"> and data</w:t>
      </w:r>
      <w:r w:rsidR="00D644BF">
        <w:rPr>
          <w:rFonts w:ascii="Times New Roman" w:hAnsi="Times New Roman" w:cs="Times New Roman"/>
          <w:sz w:val="24"/>
          <w:szCs w:val="24"/>
        </w:rPr>
        <w:t>-</w:t>
      </w:r>
      <w:r w:rsidRPr="00FB2473">
        <w:rPr>
          <w:rFonts w:ascii="Times New Roman" w:hAnsi="Times New Roman" w:cs="Times New Roman"/>
          <w:sz w:val="24"/>
          <w:szCs w:val="24"/>
        </w:rPr>
        <w:t>driven strategies.</w:t>
      </w:r>
      <w:r w:rsidR="00D644BF">
        <w:rPr>
          <w:rFonts w:ascii="Times New Roman" w:hAnsi="Times New Roman" w:cs="Times New Roman"/>
          <w:sz w:val="24"/>
          <w:szCs w:val="24"/>
        </w:rPr>
        <w:t xml:space="preserve"> </w:t>
      </w:r>
      <w:proofErr w:type="spellStart"/>
      <w:proofErr w:type="gramStart"/>
      <w:r w:rsidRPr="00FB2473">
        <w:rPr>
          <w:rFonts w:ascii="Times New Roman" w:hAnsi="Times New Roman" w:cs="Times New Roman"/>
          <w:sz w:val="24"/>
          <w:szCs w:val="24"/>
        </w:rPr>
        <w:t>elememts</w:t>
      </w:r>
      <w:proofErr w:type="spellEnd"/>
      <w:proofErr w:type="gramEnd"/>
      <w:r w:rsidRPr="00FB2473">
        <w:rPr>
          <w:rFonts w:ascii="Times New Roman" w:hAnsi="Times New Roman" w:cs="Times New Roman"/>
          <w:sz w:val="24"/>
          <w:szCs w:val="24"/>
        </w:rPr>
        <w:t xml:space="preserve"> of successful programs witnessed include homicide reviews for problem analysis. People actively involved in the intervention strategies are the probation officers and law enforcers. Project safe neighborhood is underfunding and has expanded to curb gang violence.</w:t>
      </w:r>
    </w:p>
    <w:p w14:paraId="7029967F" w14:textId="77777777" w:rsidR="007D3F45" w:rsidRPr="00FB2473" w:rsidRDefault="007D3F45" w:rsidP="00FB2473">
      <w:pPr>
        <w:spacing w:line="480" w:lineRule="auto"/>
        <w:rPr>
          <w:rFonts w:ascii="Times New Roman" w:hAnsi="Times New Roman" w:cs="Times New Roman"/>
          <w:sz w:val="24"/>
          <w:szCs w:val="24"/>
        </w:rPr>
      </w:pPr>
    </w:p>
    <w:sectPr w:rsidR="007D3F45" w:rsidRPr="00FB247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EE9CA" w14:textId="77777777" w:rsidR="004919DA" w:rsidRDefault="004919DA" w:rsidP="00E24FC4">
      <w:pPr>
        <w:spacing w:after="0" w:line="240" w:lineRule="auto"/>
      </w:pPr>
      <w:r>
        <w:separator/>
      </w:r>
    </w:p>
  </w:endnote>
  <w:endnote w:type="continuationSeparator" w:id="0">
    <w:p w14:paraId="6105EF9E" w14:textId="77777777" w:rsidR="004919DA" w:rsidRDefault="004919DA" w:rsidP="00E24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4FE33" w14:textId="77777777" w:rsidR="004919DA" w:rsidRDefault="004919DA" w:rsidP="00E24FC4">
      <w:pPr>
        <w:spacing w:after="0" w:line="240" w:lineRule="auto"/>
      </w:pPr>
      <w:r>
        <w:separator/>
      </w:r>
    </w:p>
  </w:footnote>
  <w:footnote w:type="continuationSeparator" w:id="0">
    <w:p w14:paraId="1D8F1257" w14:textId="77777777" w:rsidR="004919DA" w:rsidRDefault="004919DA" w:rsidP="00E24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4745007"/>
      <w:docPartObj>
        <w:docPartGallery w:val="Page Numbers (Top of Page)"/>
        <w:docPartUnique/>
      </w:docPartObj>
    </w:sdtPr>
    <w:sdtEndPr>
      <w:rPr>
        <w:noProof/>
      </w:rPr>
    </w:sdtEndPr>
    <w:sdtContent>
      <w:p w14:paraId="05D045FC" w14:textId="77777777" w:rsidR="00E24FC4" w:rsidRDefault="00E24FC4">
        <w:pPr>
          <w:pStyle w:val="Header"/>
          <w:jc w:val="right"/>
        </w:pPr>
        <w:r>
          <w:fldChar w:fldCharType="begin"/>
        </w:r>
        <w:r>
          <w:instrText xml:space="preserve"> PAGE   \* MERGEFORMAT </w:instrText>
        </w:r>
        <w:r>
          <w:fldChar w:fldCharType="separate"/>
        </w:r>
        <w:r w:rsidR="00EF401D">
          <w:rPr>
            <w:noProof/>
          </w:rPr>
          <w:t>4</w:t>
        </w:r>
        <w:r>
          <w:rPr>
            <w:noProof/>
          </w:rPr>
          <w:fldChar w:fldCharType="end"/>
        </w:r>
      </w:p>
    </w:sdtContent>
  </w:sdt>
  <w:p w14:paraId="2219900B" w14:textId="77777777" w:rsidR="00E24FC4" w:rsidRDefault="00E24F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wMDI1sTA0MLU0NLBU0lEKTi0uzszPAykwrAUAxLdYaywAAAA="/>
  </w:docVars>
  <w:rsids>
    <w:rsidRoot w:val="001E655E"/>
    <w:rsid w:val="0004749D"/>
    <w:rsid w:val="000D7ADA"/>
    <w:rsid w:val="00107F70"/>
    <w:rsid w:val="001118F6"/>
    <w:rsid w:val="0012775C"/>
    <w:rsid w:val="001530FF"/>
    <w:rsid w:val="00176E21"/>
    <w:rsid w:val="001860F9"/>
    <w:rsid w:val="001E655E"/>
    <w:rsid w:val="00291C7E"/>
    <w:rsid w:val="0029693B"/>
    <w:rsid w:val="00300EFC"/>
    <w:rsid w:val="00323D26"/>
    <w:rsid w:val="00330C51"/>
    <w:rsid w:val="003E51C6"/>
    <w:rsid w:val="0048013C"/>
    <w:rsid w:val="004919DA"/>
    <w:rsid w:val="00593DEA"/>
    <w:rsid w:val="005B4C22"/>
    <w:rsid w:val="005C064D"/>
    <w:rsid w:val="005D24A5"/>
    <w:rsid w:val="005E2A7C"/>
    <w:rsid w:val="00614633"/>
    <w:rsid w:val="006301A4"/>
    <w:rsid w:val="00640383"/>
    <w:rsid w:val="00664BD4"/>
    <w:rsid w:val="00697FE9"/>
    <w:rsid w:val="00702DF3"/>
    <w:rsid w:val="00737025"/>
    <w:rsid w:val="0077737C"/>
    <w:rsid w:val="007972C1"/>
    <w:rsid w:val="007D2CDC"/>
    <w:rsid w:val="007D3F45"/>
    <w:rsid w:val="007F750F"/>
    <w:rsid w:val="008C2688"/>
    <w:rsid w:val="008C5B9E"/>
    <w:rsid w:val="008D032A"/>
    <w:rsid w:val="008D7986"/>
    <w:rsid w:val="008E1D06"/>
    <w:rsid w:val="008E20FA"/>
    <w:rsid w:val="0091080A"/>
    <w:rsid w:val="009272FF"/>
    <w:rsid w:val="009B1640"/>
    <w:rsid w:val="00A34B8A"/>
    <w:rsid w:val="00A531CC"/>
    <w:rsid w:val="00A7320C"/>
    <w:rsid w:val="00A84337"/>
    <w:rsid w:val="00A85C02"/>
    <w:rsid w:val="00A971EE"/>
    <w:rsid w:val="00AC2B3D"/>
    <w:rsid w:val="00AC5A1F"/>
    <w:rsid w:val="00AE450D"/>
    <w:rsid w:val="00AF7561"/>
    <w:rsid w:val="00AF7B80"/>
    <w:rsid w:val="00B22621"/>
    <w:rsid w:val="00B319B6"/>
    <w:rsid w:val="00B50C8B"/>
    <w:rsid w:val="00B659DE"/>
    <w:rsid w:val="00B74ECD"/>
    <w:rsid w:val="00BC0FF0"/>
    <w:rsid w:val="00BE5B65"/>
    <w:rsid w:val="00C421D2"/>
    <w:rsid w:val="00C56520"/>
    <w:rsid w:val="00C6476D"/>
    <w:rsid w:val="00CF25BB"/>
    <w:rsid w:val="00D178E0"/>
    <w:rsid w:val="00D64349"/>
    <w:rsid w:val="00D644BF"/>
    <w:rsid w:val="00DD6158"/>
    <w:rsid w:val="00DF4884"/>
    <w:rsid w:val="00E24FC4"/>
    <w:rsid w:val="00EA0643"/>
    <w:rsid w:val="00ED2282"/>
    <w:rsid w:val="00ED3E8B"/>
    <w:rsid w:val="00EE62B1"/>
    <w:rsid w:val="00EF3EFC"/>
    <w:rsid w:val="00EF401D"/>
    <w:rsid w:val="00F009BF"/>
    <w:rsid w:val="00F117F6"/>
    <w:rsid w:val="00F7093F"/>
    <w:rsid w:val="00F73EC2"/>
    <w:rsid w:val="00FB064A"/>
    <w:rsid w:val="00FB2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0CA15"/>
  <w15:chartTrackingRefBased/>
  <w15:docId w15:val="{4C7B72F3-5077-449B-BE05-ECF734A70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FC4"/>
  </w:style>
  <w:style w:type="paragraph" w:styleId="Footer">
    <w:name w:val="footer"/>
    <w:basedOn w:val="Normal"/>
    <w:link w:val="FooterChar"/>
    <w:uiPriority w:val="99"/>
    <w:unhideWhenUsed/>
    <w:rsid w:val="00E24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aron</cp:lastModifiedBy>
  <cp:revision>2</cp:revision>
  <dcterms:created xsi:type="dcterms:W3CDTF">2021-04-26T03:56:00Z</dcterms:created>
  <dcterms:modified xsi:type="dcterms:W3CDTF">2021-04-26T03:56:00Z</dcterms:modified>
</cp:coreProperties>
</file>